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E241" w14:textId="5F98EC43" w:rsidR="009D16A1" w:rsidRPr="00E2463D" w:rsidRDefault="009D16A1" w:rsidP="009D16A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463D">
        <w:rPr>
          <w:rFonts w:ascii="Times New Roman" w:hAnsi="Times New Roman" w:cs="Times New Roman"/>
          <w:sz w:val="24"/>
          <w:szCs w:val="24"/>
        </w:rPr>
        <w:t xml:space="preserve">MODELLO </w:t>
      </w:r>
      <w:r w:rsidR="00507D8C">
        <w:rPr>
          <w:rFonts w:ascii="Times New Roman" w:hAnsi="Times New Roman" w:cs="Times New Roman"/>
          <w:sz w:val="24"/>
          <w:szCs w:val="24"/>
        </w:rPr>
        <w:t>B</w:t>
      </w:r>
      <w:r w:rsidRPr="00E24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23E3" w14:textId="42199D78" w:rsidR="008623DA" w:rsidRPr="00E2463D" w:rsidRDefault="009D16A1" w:rsidP="00124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3D">
        <w:rPr>
          <w:rFonts w:ascii="Times New Roman" w:hAnsi="Times New Roman" w:cs="Times New Roman"/>
          <w:b/>
          <w:bCs/>
          <w:sz w:val="24"/>
          <w:szCs w:val="24"/>
        </w:rPr>
        <w:t>“DETTAGLIO OFFERTA ECONOMICA”</w:t>
      </w:r>
    </w:p>
    <w:p w14:paraId="3B104944" w14:textId="77777777" w:rsidR="009D16A1" w:rsidRPr="00E2463D" w:rsidRDefault="009D16A1" w:rsidP="009D16A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4A0B" w14:textId="47E6005F" w:rsidR="009D16A1" w:rsidRPr="00E2463D" w:rsidRDefault="009D16A1" w:rsidP="009D16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3D">
        <w:rPr>
          <w:rFonts w:ascii="Times New Roman" w:hAnsi="Times New Roman" w:cs="Times New Roman"/>
          <w:b/>
          <w:sz w:val="24"/>
          <w:szCs w:val="24"/>
        </w:rPr>
        <w:t>GARA TELEMATICA A PROCEDURA APERTA TRAMITE PIATTAFORMA E-PROCUREMENT PER L’AFFIDAMENTO IN CONCESSIONE DI SPAZI FINALIZZATI ALLA PREDISPOSIZIONE DI PUNTI RISTORO NEI SITI DI VILLA D’ESTE (LOTTO 1) E VILLA ADRIANA E SANTAUARIO DI ERCOLE VINCITORE (LOTTO 2) TUTTI SITI UNESCO APPARTENENTI ALL’ISTITUTO VILLA ADRIANA VILLA D’ESTE - VILLAE</w:t>
      </w:r>
    </w:p>
    <w:p w14:paraId="02D8483B" w14:textId="2981336B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</w:t>
      </w:r>
      <w:r w:rsidR="00E2463D">
        <w:rPr>
          <w:rFonts w:ascii="Times New Roman" w:hAnsi="Times New Roman" w:cs="Times New Roman"/>
          <w:sz w:val="24"/>
          <w:szCs w:val="24"/>
        </w:rPr>
        <w:t>_</w:t>
      </w:r>
    </w:p>
    <w:p w14:paraId="3E579E61" w14:textId="42B307BD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nato a _____________________________ il ____________________________________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________</w:t>
      </w:r>
    </w:p>
    <w:p w14:paraId="4263C9C1" w14:textId="57BAD9CC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residente a _________________________ prov. ______ cap. 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___________</w:t>
      </w:r>
    </w:p>
    <w:p w14:paraId="093FCBC8" w14:textId="088C2E5C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in qualità di (carica sociale) __________________________________________________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_______</w:t>
      </w:r>
      <w:r w:rsidR="00E2463D">
        <w:rPr>
          <w:rFonts w:ascii="Times New Roman" w:hAnsi="Times New Roman" w:cs="Times New Roman"/>
          <w:sz w:val="24"/>
          <w:szCs w:val="24"/>
        </w:rPr>
        <w:t>_</w:t>
      </w:r>
    </w:p>
    <w:p w14:paraId="6F7962E3" w14:textId="24ABAB71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dell’Impresa (nome) ________________________________________________________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_______</w:t>
      </w:r>
    </w:p>
    <w:p w14:paraId="1ED39740" w14:textId="288465D3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con sede legale in Via _________________________________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___________</w:t>
      </w:r>
      <w:r w:rsidRPr="00E2463D">
        <w:rPr>
          <w:rFonts w:ascii="Times New Roman" w:hAnsi="Times New Roman" w:cs="Times New Roman"/>
          <w:sz w:val="24"/>
          <w:szCs w:val="24"/>
        </w:rPr>
        <w:t>__ n. ______________</w:t>
      </w:r>
    </w:p>
    <w:p w14:paraId="365E4499" w14:textId="03F0968F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città ______________________________ prov. 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</w:t>
      </w:r>
      <w:r w:rsidRPr="00E2463D">
        <w:rPr>
          <w:rFonts w:ascii="Times New Roman" w:hAnsi="Times New Roman" w:cs="Times New Roman"/>
          <w:sz w:val="24"/>
          <w:szCs w:val="24"/>
        </w:rPr>
        <w:t>_ cap. ________________________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_______</w:t>
      </w:r>
    </w:p>
    <w:p w14:paraId="597A6CF5" w14:textId="2DC1D892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telefono ___________________ fax _____________ e-mail 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_______________</w:t>
      </w:r>
    </w:p>
    <w:p w14:paraId="48B2E8DE" w14:textId="48FA9103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 xml:space="preserve">posta elettronica certificata </w:t>
      </w:r>
      <w:r w:rsidR="00BA38CB" w:rsidRPr="00E2463D">
        <w:rPr>
          <w:rFonts w:ascii="Times New Roman" w:hAnsi="Times New Roman" w:cs="Times New Roman"/>
          <w:sz w:val="24"/>
          <w:szCs w:val="24"/>
        </w:rPr>
        <w:t xml:space="preserve"> (PEC)_</w:t>
      </w:r>
      <w:r w:rsidRPr="00E2463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________</w:t>
      </w:r>
    </w:p>
    <w:p w14:paraId="129C5BC7" w14:textId="4155EFB2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</w:t>
      </w:r>
      <w:r w:rsidR="00BA38CB" w:rsidRPr="00E2463D">
        <w:rPr>
          <w:rFonts w:ascii="Times New Roman" w:hAnsi="Times New Roman" w:cs="Times New Roman"/>
          <w:sz w:val="24"/>
          <w:szCs w:val="24"/>
        </w:rPr>
        <w:t>______</w:t>
      </w:r>
    </w:p>
    <w:p w14:paraId="60B3170B" w14:textId="56C1FC26" w:rsidR="005767F6" w:rsidRPr="00E2463D" w:rsidRDefault="005767F6" w:rsidP="005767F6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consapevole del fatto che, in caso di mendace dichiarazione, verranno applicate nei suoi riguardi, ai sensi</w:t>
      </w:r>
      <w:r w:rsidR="00BA38CB" w:rsidRPr="00E2463D">
        <w:rPr>
          <w:rFonts w:ascii="Times New Roman" w:hAnsi="Times New Roman" w:cs="Times New Roman"/>
          <w:sz w:val="24"/>
          <w:szCs w:val="24"/>
        </w:rPr>
        <w:t xml:space="preserve"> </w:t>
      </w:r>
      <w:r w:rsidRPr="00E2463D">
        <w:rPr>
          <w:rFonts w:ascii="Times New Roman" w:hAnsi="Times New Roman" w:cs="Times New Roman"/>
          <w:sz w:val="24"/>
          <w:szCs w:val="24"/>
        </w:rPr>
        <w:t>dell’art.76 del D.P.R. n.445/2000, le sanzioni previste dal codice penale e dalle leggi speciali in materia di</w:t>
      </w:r>
      <w:r w:rsidR="00BA38CB" w:rsidRPr="00E2463D">
        <w:rPr>
          <w:rFonts w:ascii="Times New Roman" w:hAnsi="Times New Roman" w:cs="Times New Roman"/>
          <w:sz w:val="24"/>
          <w:szCs w:val="24"/>
        </w:rPr>
        <w:t xml:space="preserve"> </w:t>
      </w:r>
      <w:r w:rsidRPr="00E2463D">
        <w:rPr>
          <w:rFonts w:ascii="Times New Roman" w:hAnsi="Times New Roman" w:cs="Times New Roman"/>
          <w:sz w:val="24"/>
          <w:szCs w:val="24"/>
        </w:rPr>
        <w:t>falsità negli atti,</w:t>
      </w:r>
    </w:p>
    <w:p w14:paraId="7D0FB5BE" w14:textId="29BF2961" w:rsidR="009D16A1" w:rsidRPr="00E2463D" w:rsidRDefault="00C30D67" w:rsidP="00576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3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F54AD84" w14:textId="2B19812C" w:rsidR="00C30D67" w:rsidRPr="00E2463D" w:rsidRDefault="00CC4AAF" w:rsidP="00C30D67">
      <w:pPr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per l’affidamento de</w:t>
      </w:r>
      <w:r w:rsidR="00C30D67" w:rsidRPr="00E2463D">
        <w:rPr>
          <w:rFonts w:ascii="Times New Roman" w:hAnsi="Times New Roman" w:cs="Times New Roman"/>
          <w:sz w:val="24"/>
          <w:szCs w:val="24"/>
        </w:rPr>
        <w:t>lla</w:t>
      </w:r>
      <w:r w:rsidR="00221875" w:rsidRPr="00E2463D">
        <w:rPr>
          <w:rFonts w:ascii="Times New Roman" w:hAnsi="Times New Roman" w:cs="Times New Roman"/>
          <w:sz w:val="24"/>
          <w:szCs w:val="24"/>
        </w:rPr>
        <w:t xml:space="preserve"> Concessione in oggetto, </w:t>
      </w:r>
    </w:p>
    <w:p w14:paraId="4EFF69DA" w14:textId="6C4006E0" w:rsidR="00C30D67" w:rsidRPr="00E2463D" w:rsidRDefault="00C30D67" w:rsidP="00C30D67">
      <w:pPr>
        <w:pStyle w:val="Paragrafoelenco"/>
        <w:numPr>
          <w:ilvl w:val="0"/>
          <w:numId w:val="4"/>
        </w:numPr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 xml:space="preserve">di accettare espressamente, il </w:t>
      </w:r>
      <w:r w:rsidRPr="00E2463D">
        <w:rPr>
          <w:rFonts w:ascii="Times New Roman" w:hAnsi="Times New Roman" w:cs="Times New Roman"/>
          <w:sz w:val="24"/>
          <w:szCs w:val="24"/>
          <w:u w:val="single"/>
        </w:rPr>
        <w:t>canone di concessione annuo</w:t>
      </w:r>
      <w:r w:rsidRPr="00E2463D">
        <w:rPr>
          <w:rFonts w:ascii="Times New Roman" w:hAnsi="Times New Roman" w:cs="Times New Roman"/>
          <w:sz w:val="24"/>
          <w:szCs w:val="24"/>
        </w:rPr>
        <w:t xml:space="preserve"> da versare, per ciascun lotto cui intende partecipare:</w:t>
      </w:r>
    </w:p>
    <w:p w14:paraId="378CC203" w14:textId="77777777" w:rsidR="00C30D67" w:rsidRPr="00E2463D" w:rsidRDefault="00C30D67" w:rsidP="00C30D67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 xml:space="preserve">LOTTO 1 – VILLA D’ESTE </w:t>
      </w:r>
      <w:r w:rsidRPr="00E2463D">
        <w:rPr>
          <w:rFonts w:ascii="Times New Roman" w:eastAsia="CIDFont+F1" w:hAnsi="Times New Roman" w:cs="Times New Roman"/>
          <w:sz w:val="24"/>
          <w:szCs w:val="24"/>
        </w:rPr>
        <w:t xml:space="preserve">pari a </w:t>
      </w:r>
      <w:r w:rsidRPr="00E2463D">
        <w:rPr>
          <w:rFonts w:ascii="Times New Roman" w:eastAsia="CIDFont+F2" w:hAnsi="Times New Roman" w:cs="Times New Roman"/>
          <w:sz w:val="24"/>
          <w:szCs w:val="24"/>
        </w:rPr>
        <w:t>Euro 15.000,00/ANNUI per i primi due anni; a partire dal terzo anno il canone di concessione da versare all’Istituto, per ciascun lotto, sarà pari ad € 30.000,00/annui;</w:t>
      </w:r>
    </w:p>
    <w:p w14:paraId="2DFBC38F" w14:textId="77777777" w:rsidR="00C30D67" w:rsidRPr="00E2463D" w:rsidRDefault="00C30D67" w:rsidP="00C30D67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lastRenderedPageBreak/>
        <w:t xml:space="preserve">LOTTO 2 – VILLA ADRIANA E SANTUARIO DI ERCOLE VINCITORE pari ad </w:t>
      </w:r>
      <w:r w:rsidRPr="00E2463D">
        <w:rPr>
          <w:rFonts w:ascii="Times New Roman" w:eastAsia="CIDFont+F2" w:hAnsi="Times New Roman" w:cs="Times New Roman"/>
          <w:sz w:val="24"/>
          <w:szCs w:val="24"/>
        </w:rPr>
        <w:t>Euro 21.000,00/ANNUI per i primi due anni; a partire dal terzo anno il canone di concessione da versare all’Istituto, per ciascun lotto, sarà pari ad € 42.000,00/annui;</w:t>
      </w:r>
    </w:p>
    <w:p w14:paraId="474455A2" w14:textId="77777777" w:rsidR="00C30D67" w:rsidRPr="00E2463D" w:rsidRDefault="00C30D67" w:rsidP="00C30D67">
      <w:pPr>
        <w:pStyle w:val="Paragrafoelenco"/>
        <w:spacing w:after="0" w:line="360" w:lineRule="auto"/>
        <w:contextualSpacing w:val="0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4E06731C" w14:textId="2EB564C0" w:rsidR="00C30D67" w:rsidRPr="00E2463D" w:rsidRDefault="00C30D67" w:rsidP="00C30D67">
      <w:pPr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E2463D">
        <w:rPr>
          <w:rFonts w:ascii="Times New Roman" w:eastAsia="CIDFont+F1" w:hAnsi="Times New Roman" w:cs="Times New Roman"/>
          <w:sz w:val="24"/>
          <w:szCs w:val="24"/>
        </w:rPr>
        <w:t xml:space="preserve">e di conseguenza </w:t>
      </w:r>
    </w:p>
    <w:p w14:paraId="595B2231" w14:textId="17D1FC61" w:rsidR="00C30D67" w:rsidRPr="00E2463D" w:rsidRDefault="00C30D67" w:rsidP="00C30D67">
      <w:pPr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E2463D">
        <w:rPr>
          <w:rFonts w:ascii="Times New Roman" w:eastAsia="CIDFont+F1" w:hAnsi="Times New Roman" w:cs="Times New Roman"/>
          <w:b/>
          <w:bCs/>
          <w:sz w:val="24"/>
          <w:szCs w:val="24"/>
        </w:rPr>
        <w:t>OFFRE</w:t>
      </w:r>
    </w:p>
    <w:p w14:paraId="4F1EBA34" w14:textId="77777777" w:rsidR="00C30D67" w:rsidRPr="00E2463D" w:rsidRDefault="00C30D67" w:rsidP="00C30D67">
      <w:pPr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sz w:val="24"/>
          <w:szCs w:val="24"/>
        </w:rPr>
      </w:pPr>
    </w:p>
    <w:p w14:paraId="0B30DB44" w14:textId="1910031A" w:rsidR="00D4491C" w:rsidRPr="00D4491C" w:rsidRDefault="00C30D67" w:rsidP="00D4491C">
      <w:pPr>
        <w:spacing w:after="0" w:line="360" w:lineRule="auto"/>
        <w:jc w:val="both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D4491C">
        <w:rPr>
          <w:rFonts w:ascii="Times New Roman" w:eastAsia="CIDFont+F1" w:hAnsi="Times New Roman" w:cs="Times New Roman"/>
          <w:sz w:val="24"/>
          <w:szCs w:val="24"/>
        </w:rPr>
        <w:t>all’Istituto, sulla base del fatturato che sarà prodotto,</w:t>
      </w:r>
      <w:r w:rsidR="00CC4AAF" w:rsidRPr="00D4491C">
        <w:rPr>
          <w:rFonts w:ascii="Times New Roman" w:eastAsia="CIDFont+F1" w:hAnsi="Times New Roman" w:cs="Times New Roman"/>
          <w:sz w:val="24"/>
          <w:szCs w:val="24"/>
        </w:rPr>
        <w:t xml:space="preserve"> per il Lotto</w:t>
      </w:r>
      <w:r w:rsidR="004A66BA">
        <w:rPr>
          <w:rFonts w:ascii="Times New Roman" w:eastAsia="CIDFont+F1" w:hAnsi="Times New Roman" w:cs="Times New Roman"/>
          <w:sz w:val="24"/>
          <w:szCs w:val="24"/>
        </w:rPr>
        <w:t xml:space="preserve"> n. </w:t>
      </w:r>
      <w:r w:rsidR="00CC4AAF" w:rsidRPr="00D4491C">
        <w:rPr>
          <w:rFonts w:ascii="Times New Roman" w:eastAsia="CIDFont+F1" w:hAnsi="Times New Roman" w:cs="Times New Roman"/>
          <w:sz w:val="24"/>
          <w:szCs w:val="24"/>
        </w:rPr>
        <w:t>________ (indicare il numero del Lotto a cui si intende partecipare),</w:t>
      </w:r>
      <w:r w:rsidRPr="00D4491C">
        <w:rPr>
          <w:rFonts w:ascii="Times New Roman" w:eastAsia="CIDFont+F1" w:hAnsi="Times New Roman" w:cs="Times New Roman"/>
          <w:sz w:val="24"/>
          <w:szCs w:val="24"/>
        </w:rPr>
        <w:t xml:space="preserve"> la royalty di _____________ (valore percentuale);</w:t>
      </w:r>
    </w:p>
    <w:p w14:paraId="6599180B" w14:textId="77777777" w:rsidR="00E2463D" w:rsidRPr="00E2463D" w:rsidRDefault="00E2463D" w:rsidP="00CC4AAF">
      <w:pPr>
        <w:spacing w:after="0" w:line="360" w:lineRule="auto"/>
        <w:jc w:val="both"/>
        <w:rPr>
          <w:rFonts w:ascii="Times New Roman" w:eastAsia="CIDFont+F1" w:hAnsi="Times New Roman" w:cs="Times New Roman"/>
          <w:b/>
          <w:bCs/>
          <w:sz w:val="24"/>
          <w:szCs w:val="24"/>
        </w:rPr>
      </w:pPr>
    </w:p>
    <w:p w14:paraId="700BDFCF" w14:textId="7F0ACB16" w:rsidR="00CC4AAF" w:rsidRDefault="00CC4AAF" w:rsidP="00CC4AAF">
      <w:pPr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E2463D">
        <w:rPr>
          <w:rFonts w:ascii="Times New Roman" w:eastAsia="CIDFont+F1" w:hAnsi="Times New Roman" w:cs="Times New Roman"/>
          <w:b/>
          <w:bCs/>
          <w:sz w:val="24"/>
          <w:szCs w:val="24"/>
        </w:rPr>
        <w:t>DICHIARA INOLTRE</w:t>
      </w:r>
    </w:p>
    <w:p w14:paraId="4AB83898" w14:textId="77777777" w:rsidR="00E2463D" w:rsidRPr="00E2463D" w:rsidRDefault="00E2463D" w:rsidP="00CC4AAF">
      <w:pPr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sz w:val="24"/>
          <w:szCs w:val="24"/>
        </w:rPr>
      </w:pPr>
    </w:p>
    <w:p w14:paraId="53386AA6" w14:textId="6DC79D35" w:rsidR="00C30D67" w:rsidRPr="00D4491C" w:rsidRDefault="00C30D67" w:rsidP="00D4491C">
      <w:pPr>
        <w:pStyle w:val="Paragrafoelenco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D4491C">
        <w:rPr>
          <w:rFonts w:ascii="Times New Roman" w:eastAsia="CIDFont+F1" w:hAnsi="Times New Roman" w:cs="Times New Roman"/>
          <w:sz w:val="24"/>
          <w:szCs w:val="24"/>
        </w:rPr>
        <w:t>che</w:t>
      </w:r>
      <w:r w:rsidR="00E024B2" w:rsidRPr="00D4491C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D4491C">
        <w:rPr>
          <w:rFonts w:ascii="Times New Roman" w:eastAsia="CIDFont+F1" w:hAnsi="Times New Roman" w:cs="Times New Roman"/>
          <w:sz w:val="24"/>
          <w:szCs w:val="24"/>
        </w:rPr>
        <w:t xml:space="preserve">i </w:t>
      </w:r>
      <w:r w:rsidR="00E024B2" w:rsidRPr="00D4491C">
        <w:rPr>
          <w:rFonts w:ascii="Times New Roman" w:eastAsia="CIDFont+F1" w:hAnsi="Times New Roman" w:cs="Times New Roman"/>
          <w:sz w:val="24"/>
          <w:szCs w:val="24"/>
        </w:rPr>
        <w:t xml:space="preserve">propri </w:t>
      </w:r>
      <w:r w:rsidRPr="00D4491C">
        <w:rPr>
          <w:rFonts w:ascii="Times New Roman" w:eastAsia="CIDFont+F1" w:hAnsi="Times New Roman" w:cs="Times New Roman"/>
          <w:sz w:val="24"/>
          <w:szCs w:val="24"/>
        </w:rPr>
        <w:t xml:space="preserve">costi della manodopera sono pari ad </w:t>
      </w:r>
      <w:r w:rsidR="00CC4AAF" w:rsidRPr="00D4491C">
        <w:rPr>
          <w:rFonts w:ascii="Times New Roman" w:eastAsia="CIDFont+F1" w:hAnsi="Times New Roman" w:cs="Times New Roman"/>
          <w:sz w:val="24"/>
          <w:szCs w:val="24"/>
        </w:rPr>
        <w:t>Euro</w:t>
      </w:r>
      <w:r w:rsidRPr="00D4491C">
        <w:rPr>
          <w:rFonts w:ascii="Times New Roman" w:eastAsia="CIDFont+F1" w:hAnsi="Times New Roman" w:cs="Times New Roman"/>
          <w:sz w:val="24"/>
          <w:szCs w:val="24"/>
        </w:rPr>
        <w:t xml:space="preserve"> ___________________;</w:t>
      </w:r>
    </w:p>
    <w:p w14:paraId="23BB1679" w14:textId="60499901" w:rsidR="00C30D67" w:rsidRPr="00D4491C" w:rsidRDefault="00C30D67" w:rsidP="00D4491C">
      <w:pPr>
        <w:pStyle w:val="Paragrafoelenco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D4491C">
        <w:rPr>
          <w:rFonts w:ascii="Times New Roman" w:eastAsia="CIDFont+F1" w:hAnsi="Times New Roman" w:cs="Times New Roman"/>
          <w:sz w:val="24"/>
          <w:szCs w:val="24"/>
        </w:rPr>
        <w:t xml:space="preserve">che gli oneri aziendali della sicurezza sono pari a </w:t>
      </w:r>
      <w:r w:rsidR="00CC4AAF" w:rsidRPr="00D4491C">
        <w:rPr>
          <w:rFonts w:ascii="Times New Roman" w:eastAsia="CIDFont+F1" w:hAnsi="Times New Roman" w:cs="Times New Roman"/>
          <w:sz w:val="24"/>
          <w:szCs w:val="24"/>
        </w:rPr>
        <w:t xml:space="preserve">Euro </w:t>
      </w:r>
      <w:r w:rsidRPr="00D4491C">
        <w:rPr>
          <w:rFonts w:ascii="Times New Roman" w:eastAsia="CIDFont+F1" w:hAnsi="Times New Roman" w:cs="Times New Roman"/>
          <w:sz w:val="24"/>
          <w:szCs w:val="24"/>
        </w:rPr>
        <w:t>___________________</w:t>
      </w:r>
      <w:r w:rsidR="00CC4AAF" w:rsidRPr="00D4491C">
        <w:rPr>
          <w:rFonts w:ascii="Times New Roman" w:eastAsia="CIDFont+F1" w:hAnsi="Times New Roman" w:cs="Times New Roman"/>
          <w:sz w:val="24"/>
          <w:szCs w:val="24"/>
        </w:rPr>
        <w:t>;</w:t>
      </w:r>
    </w:p>
    <w:p w14:paraId="2587A5BA" w14:textId="4988C991" w:rsidR="00CC4AAF" w:rsidRPr="00D4491C" w:rsidRDefault="00CC4AAF" w:rsidP="00D4491C">
      <w:pPr>
        <w:pStyle w:val="Paragrafoelenco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491C">
        <w:rPr>
          <w:rFonts w:ascii="Times New Roman" w:hAnsi="Times New Roman" w:cs="Times New Roman"/>
          <w:sz w:val="24"/>
          <w:szCs w:val="24"/>
        </w:rPr>
        <w:t>di mantenere la validità dell’offerta per un periodo minimo di 180 giorni dalla data di scadenza per la presentazione dell’offerta (termine ultimo di firma digitale dell’offerta economica);</w:t>
      </w:r>
    </w:p>
    <w:p w14:paraId="56523C9B" w14:textId="5B6B6FAE" w:rsidR="00CC4AAF" w:rsidRPr="00D4491C" w:rsidRDefault="00CC4AAF" w:rsidP="00D4491C">
      <w:pPr>
        <w:pStyle w:val="Paragrafoelenco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491C">
        <w:rPr>
          <w:rFonts w:ascii="Times New Roman" w:hAnsi="Times New Roman" w:cs="Times New Roman"/>
          <w:sz w:val="24"/>
          <w:szCs w:val="24"/>
        </w:rPr>
        <w:t>di accettare integralmente, senza riserve e condizioni, tutte le disposizioni, clausole, restrizioni, limitazioni e responsabilità contenuti nella documentazione</w:t>
      </w:r>
      <w:r w:rsidR="00E2463D" w:rsidRPr="00D4491C">
        <w:rPr>
          <w:rFonts w:ascii="Times New Roman" w:hAnsi="Times New Roman" w:cs="Times New Roman"/>
          <w:sz w:val="24"/>
          <w:szCs w:val="24"/>
        </w:rPr>
        <w:t xml:space="preserve"> di gara</w:t>
      </w:r>
      <w:r w:rsidRPr="00D4491C">
        <w:rPr>
          <w:rFonts w:ascii="Times New Roman" w:hAnsi="Times New Roman" w:cs="Times New Roman"/>
          <w:sz w:val="24"/>
          <w:szCs w:val="24"/>
        </w:rPr>
        <w:t xml:space="preserve"> relativa alla procedura di affidamento in oggetto, e di impegnarsi a rispettare tutti gli oneri e le clausole previste nel Disciplinare di gara, ai sensi di quanto previsto dall’art. 1341 del Codice Civile;</w:t>
      </w:r>
    </w:p>
    <w:p w14:paraId="060B3BD4" w14:textId="7C11EA66" w:rsidR="00CC4AAF" w:rsidRPr="00D4491C" w:rsidRDefault="00CC4AAF" w:rsidP="00D4491C">
      <w:pPr>
        <w:pStyle w:val="Paragrafoelenco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491C">
        <w:rPr>
          <w:rFonts w:ascii="Times New Roman" w:hAnsi="Times New Roman" w:cs="Times New Roman"/>
          <w:sz w:val="24"/>
          <w:szCs w:val="24"/>
        </w:rPr>
        <w:t xml:space="preserve">di aver valutato tutte le circostanze che hanno portato alla determinazione </w:t>
      </w:r>
      <w:r w:rsidRPr="00D4491C">
        <w:rPr>
          <w:rFonts w:ascii="Times New Roman" w:hAnsi="Times New Roman" w:cs="Times New Roman"/>
          <w:sz w:val="24"/>
          <w:szCs w:val="24"/>
          <w:u w:val="single"/>
        </w:rPr>
        <w:t>della royalty</w:t>
      </w:r>
      <w:r w:rsidRPr="00D4491C">
        <w:rPr>
          <w:rFonts w:ascii="Times New Roman" w:hAnsi="Times New Roman" w:cs="Times New Roman"/>
          <w:sz w:val="24"/>
          <w:szCs w:val="24"/>
        </w:rPr>
        <w:t xml:space="preserve"> e alle condizioni contrattuali che possono influire sull’esecuzione della Concessione;</w:t>
      </w:r>
    </w:p>
    <w:p w14:paraId="68115BD4" w14:textId="66FEACCF" w:rsidR="00CC4AAF" w:rsidRPr="00D4491C" w:rsidRDefault="00CC4AAF" w:rsidP="00D4491C">
      <w:pPr>
        <w:pStyle w:val="Paragrafoelenco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D4491C">
        <w:rPr>
          <w:rFonts w:ascii="Times New Roman" w:hAnsi="Times New Roman" w:cs="Times New Roman"/>
          <w:sz w:val="24"/>
          <w:szCs w:val="24"/>
        </w:rPr>
        <w:t>di aver preso esatta conoscenza della natura dell’affidamento e di tutte le circostanze particolari e generali che possono aver influito sulla determinazione dell’offerta.</w:t>
      </w:r>
    </w:p>
    <w:p w14:paraId="306B247B" w14:textId="5962C4E3" w:rsidR="00C30D67" w:rsidRPr="00E2463D" w:rsidRDefault="00C30D67" w:rsidP="00C30D67">
      <w:pPr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67C59BEF" w14:textId="77777777" w:rsidR="00CC4AAF" w:rsidRPr="00E2463D" w:rsidRDefault="00CC4AAF" w:rsidP="00CC4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 xml:space="preserve">(firma del legale rappresentante) </w:t>
      </w:r>
    </w:p>
    <w:p w14:paraId="68E253DA" w14:textId="63845BE0" w:rsidR="00CC4AAF" w:rsidRPr="00E2463D" w:rsidRDefault="00CC4AAF" w:rsidP="00CC4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9B98EE2" w14:textId="77777777" w:rsidR="00CC4AAF" w:rsidRPr="00E2463D" w:rsidRDefault="00CC4AAF" w:rsidP="00CC4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9AA3A" w14:textId="77777777" w:rsidR="00FB4005" w:rsidRDefault="00FB4005" w:rsidP="00CC4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1B570" w14:textId="77777777" w:rsidR="00FB4005" w:rsidRDefault="00FB4005" w:rsidP="00CC4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9FE5F" w14:textId="77777777" w:rsidR="00FB4005" w:rsidRDefault="00FB4005" w:rsidP="00CC4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7D362" w14:textId="77777777" w:rsidR="00FB4005" w:rsidRDefault="00FB4005" w:rsidP="00CC4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3405B" w14:textId="77777777" w:rsidR="00FB4005" w:rsidRDefault="00FB4005" w:rsidP="00CC4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FA1A4" w14:textId="77777777" w:rsidR="00FB4005" w:rsidRDefault="00FB4005" w:rsidP="00CC4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088A0" w14:textId="77777777" w:rsidR="00FB4005" w:rsidRDefault="00FB4005" w:rsidP="00CC4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6A6EB" w14:textId="77777777" w:rsidR="00FB4005" w:rsidRDefault="00FB4005" w:rsidP="00CC4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73D2F" w14:textId="0695B696" w:rsidR="00CC4AAF" w:rsidRPr="00E2463D" w:rsidRDefault="00CC4AAF" w:rsidP="00CC4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3D">
        <w:rPr>
          <w:rFonts w:ascii="Times New Roman" w:hAnsi="Times New Roman" w:cs="Times New Roman"/>
          <w:b/>
          <w:bCs/>
          <w:sz w:val="24"/>
          <w:szCs w:val="24"/>
        </w:rPr>
        <w:t>N.B.</w:t>
      </w:r>
      <w:r w:rsidRPr="00E2463D">
        <w:rPr>
          <w:rFonts w:ascii="Times New Roman" w:hAnsi="Times New Roman" w:cs="Times New Roman"/>
          <w:sz w:val="24"/>
          <w:szCs w:val="24"/>
        </w:rPr>
        <w:t xml:space="preserve"> Sono inammissibili le offerte economiche che non siano formulate nel rispetto di quanto indicato dal Disciplinare di gara e in difformità del presente Modello.</w:t>
      </w:r>
    </w:p>
    <w:p w14:paraId="5C55DEC2" w14:textId="77777777" w:rsidR="00CC4AAF" w:rsidRPr="00E2463D" w:rsidRDefault="00CC4AAF" w:rsidP="00CC4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1254D" w14:textId="68532404" w:rsidR="00221875" w:rsidRPr="00E2463D" w:rsidRDefault="00221875" w:rsidP="002218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1875" w:rsidRPr="00E2463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38AF7" w14:textId="77777777" w:rsidR="00B646CD" w:rsidRDefault="00B646CD" w:rsidP="004A54C7">
      <w:pPr>
        <w:spacing w:after="0" w:line="240" w:lineRule="auto"/>
      </w:pPr>
      <w:r>
        <w:separator/>
      </w:r>
    </w:p>
  </w:endnote>
  <w:endnote w:type="continuationSeparator" w:id="0">
    <w:p w14:paraId="6901C17A" w14:textId="77777777" w:rsidR="00B646CD" w:rsidRDefault="00B646CD" w:rsidP="004A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565276"/>
      <w:docPartObj>
        <w:docPartGallery w:val="Page Numbers (Bottom of Page)"/>
        <w:docPartUnique/>
      </w:docPartObj>
    </w:sdtPr>
    <w:sdtEndPr/>
    <w:sdtContent>
      <w:p w14:paraId="06FA75B8" w14:textId="7A0D02C7" w:rsidR="007F55CF" w:rsidRDefault="007F55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A9">
          <w:rPr>
            <w:noProof/>
          </w:rPr>
          <w:t>2</w:t>
        </w:r>
        <w:r>
          <w:fldChar w:fldCharType="end"/>
        </w:r>
      </w:p>
    </w:sdtContent>
  </w:sdt>
  <w:p w14:paraId="6AD2E668" w14:textId="77777777" w:rsidR="009D16A1" w:rsidRDefault="009D16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A8EB" w14:textId="77777777" w:rsidR="00B646CD" w:rsidRDefault="00B646CD" w:rsidP="004A54C7">
      <w:pPr>
        <w:spacing w:after="0" w:line="240" w:lineRule="auto"/>
      </w:pPr>
      <w:r>
        <w:separator/>
      </w:r>
    </w:p>
  </w:footnote>
  <w:footnote w:type="continuationSeparator" w:id="0">
    <w:p w14:paraId="0AFCAA6F" w14:textId="77777777" w:rsidR="00B646CD" w:rsidRDefault="00B646CD" w:rsidP="004A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8B0B" w14:textId="560AD551" w:rsidR="004A54C7" w:rsidRPr="00D122B5" w:rsidRDefault="004A54C7" w:rsidP="004A54C7">
    <w:pPr>
      <w:jc w:val="center"/>
      <w:rPr>
        <w:color w:val="002060"/>
      </w:rPr>
    </w:pPr>
    <w:r w:rsidRPr="00D122B5">
      <w:rPr>
        <w:noProof/>
        <w:color w:val="808080"/>
        <w:lang w:eastAsia="it-IT"/>
      </w:rPr>
      <w:drawing>
        <wp:inline distT="0" distB="0" distL="0" distR="0" wp14:anchorId="5A97D5F2" wp14:editId="522AFBCD">
          <wp:extent cx="472440" cy="510540"/>
          <wp:effectExtent l="0" t="0" r="3810" b="3810"/>
          <wp:docPr id="720625772" name="Immagine 1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EE93" w14:textId="77777777" w:rsidR="004A54C7" w:rsidRDefault="004A54C7" w:rsidP="004A54C7">
    <w:pPr>
      <w:rPr>
        <w:rFonts w:ascii="Palace Script MT" w:hAnsi="Palace Script MT"/>
        <w:color w:val="002060"/>
        <w:sz w:val="72"/>
        <w:szCs w:val="72"/>
      </w:rPr>
    </w:pPr>
    <w:r>
      <w:rPr>
        <w:rFonts w:ascii="Palace Script MT" w:hAnsi="Palace Script MT"/>
        <w:color w:val="002060"/>
        <w:sz w:val="72"/>
        <w:szCs w:val="72"/>
      </w:rPr>
      <w:t xml:space="preserve">                            </w:t>
    </w:r>
    <w:r w:rsidRPr="00A8082D">
      <w:rPr>
        <w:rFonts w:ascii="Palace Script MT" w:hAnsi="Palace Script MT"/>
        <w:color w:val="002060"/>
        <w:sz w:val="72"/>
        <w:szCs w:val="72"/>
      </w:rPr>
      <w:t xml:space="preserve">Ministero della cultura </w:t>
    </w:r>
  </w:p>
  <w:p w14:paraId="01D6657B" w14:textId="77777777" w:rsidR="004A54C7" w:rsidRPr="009C30C5" w:rsidRDefault="004A54C7" w:rsidP="004A54C7">
    <w:pPr>
      <w:jc w:val="center"/>
      <w:rPr>
        <w:rFonts w:ascii="Calibri" w:hAnsi="Calibri"/>
        <w:color w:val="002060"/>
        <w:sz w:val="20"/>
        <w:szCs w:val="16"/>
      </w:rPr>
    </w:pPr>
    <w:r w:rsidRPr="009C30C5">
      <w:rPr>
        <w:rFonts w:ascii="Calibri" w:hAnsi="Calibri"/>
        <w:color w:val="002060"/>
        <w:sz w:val="20"/>
        <w:szCs w:val="16"/>
      </w:rPr>
      <w:t>VILLA ADRIANA E VILLA D’ESTE</w:t>
    </w:r>
  </w:p>
  <w:p w14:paraId="616CA7BE" w14:textId="77777777" w:rsidR="004A54C7" w:rsidRDefault="004A54C7" w:rsidP="004A54C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CBD"/>
    <w:multiLevelType w:val="hybridMultilevel"/>
    <w:tmpl w:val="BBDEBA08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57A6"/>
    <w:multiLevelType w:val="hybridMultilevel"/>
    <w:tmpl w:val="2DE034C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06F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85896"/>
    <w:multiLevelType w:val="hybridMultilevel"/>
    <w:tmpl w:val="0AACE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C030E"/>
    <w:multiLevelType w:val="hybridMultilevel"/>
    <w:tmpl w:val="D12AE624"/>
    <w:lvl w:ilvl="0" w:tplc="4F06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377"/>
    <w:multiLevelType w:val="hybridMultilevel"/>
    <w:tmpl w:val="ACB4FE20"/>
    <w:lvl w:ilvl="0" w:tplc="3A1E0A8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A44539E">
      <w:numFmt w:val="bullet"/>
      <w:lvlText w:val="-"/>
      <w:lvlJc w:val="left"/>
      <w:pPr>
        <w:ind w:left="1440" w:hanging="360"/>
      </w:pPr>
      <w:rPr>
        <w:rFonts w:ascii="Times New Roman" w:eastAsia="CIDFont+F1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77857"/>
    <w:multiLevelType w:val="hybridMultilevel"/>
    <w:tmpl w:val="EBA6E33E"/>
    <w:lvl w:ilvl="0" w:tplc="4F06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6BCB"/>
    <w:multiLevelType w:val="hybridMultilevel"/>
    <w:tmpl w:val="8D64A474"/>
    <w:lvl w:ilvl="0" w:tplc="3A1E0A8E">
      <w:start w:val="1"/>
      <w:numFmt w:val="bullet"/>
      <w:lvlText w:val="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3F"/>
    <w:rsid w:val="000736A9"/>
    <w:rsid w:val="00124863"/>
    <w:rsid w:val="00221875"/>
    <w:rsid w:val="002F5FD1"/>
    <w:rsid w:val="004A54C7"/>
    <w:rsid w:val="004A66BA"/>
    <w:rsid w:val="00507D8C"/>
    <w:rsid w:val="005767F6"/>
    <w:rsid w:val="005D16C1"/>
    <w:rsid w:val="007F55CF"/>
    <w:rsid w:val="008623DA"/>
    <w:rsid w:val="00942205"/>
    <w:rsid w:val="009D16A1"/>
    <w:rsid w:val="00B646CD"/>
    <w:rsid w:val="00BA38CB"/>
    <w:rsid w:val="00C30D67"/>
    <w:rsid w:val="00CC4AAF"/>
    <w:rsid w:val="00D4491C"/>
    <w:rsid w:val="00DD0F3F"/>
    <w:rsid w:val="00E024B2"/>
    <w:rsid w:val="00E2463D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19A1"/>
  <w15:chartTrackingRefBased/>
  <w15:docId w15:val="{59AFD8E6-F771-45A9-A7B6-78EC541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0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F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F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F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F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F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F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F3F"/>
    <w:rPr>
      <w:i/>
      <w:iCs/>
      <w:color w:val="404040" w:themeColor="text1" w:themeTint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DD0F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0F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F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0F3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A5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4C7"/>
  </w:style>
  <w:style w:type="paragraph" w:styleId="Pidipagina">
    <w:name w:val="footer"/>
    <w:basedOn w:val="Normale"/>
    <w:link w:val="PidipaginaCarattere"/>
    <w:uiPriority w:val="99"/>
    <w:unhideWhenUsed/>
    <w:rsid w:val="004A5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0A30-0B23-42D9-9FBE-46EABA37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Vinciguerra</dc:creator>
  <cp:keywords/>
  <dc:description/>
  <cp:lastModifiedBy>Sonia De Amicis</cp:lastModifiedBy>
  <cp:revision>2</cp:revision>
  <dcterms:created xsi:type="dcterms:W3CDTF">2024-06-17T08:38:00Z</dcterms:created>
  <dcterms:modified xsi:type="dcterms:W3CDTF">2024-06-17T08:38:00Z</dcterms:modified>
</cp:coreProperties>
</file>